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F4739B" w14:textId="586EB276" w:rsidR="007A707F" w:rsidRPr="007A707F" w:rsidRDefault="007A707F" w:rsidP="00EF16D9">
      <w:pPr>
        <w:jc w:val="center"/>
        <w:rPr>
          <w:lang w:val="es-ES"/>
        </w:rPr>
      </w:pPr>
      <w:r w:rsidRPr="007A707F">
        <w:rPr>
          <w:b/>
          <w:bCs/>
          <w:u w:val="single"/>
          <w:lang w:val="es-ES"/>
        </w:rPr>
        <w:t>Instructivo de lavado y desinfección de manos</w:t>
      </w:r>
      <w:r>
        <w:rPr>
          <w:rStyle w:val="Refdenotaalpie"/>
          <w:b/>
          <w:bCs/>
          <w:u w:val="single"/>
          <w:lang w:val="es-ES"/>
        </w:rPr>
        <w:footnoteReference w:id="1"/>
      </w:r>
    </w:p>
    <w:p w14:paraId="00DE1A42" w14:textId="77777777" w:rsidR="007A707F" w:rsidRPr="007A707F" w:rsidRDefault="007A707F" w:rsidP="007A707F">
      <w:pPr>
        <w:jc w:val="both"/>
        <w:rPr>
          <w:b/>
          <w:bCs/>
          <w:lang w:val="es-ES"/>
        </w:rPr>
      </w:pPr>
      <w:r w:rsidRPr="007A707F">
        <w:rPr>
          <w:b/>
          <w:bCs/>
          <w:lang w:val="es-ES"/>
        </w:rPr>
        <w:t>Objetivo:</w:t>
      </w:r>
    </w:p>
    <w:p w14:paraId="63A21165" w14:textId="77777777" w:rsidR="007A707F" w:rsidRPr="007A707F" w:rsidRDefault="007A707F" w:rsidP="007A707F">
      <w:pPr>
        <w:jc w:val="both"/>
        <w:rPr>
          <w:lang w:val="es-ES"/>
        </w:rPr>
      </w:pPr>
      <w:r w:rsidRPr="007A707F">
        <w:rPr>
          <w:lang w:val="es-ES"/>
        </w:rPr>
        <w:t>•</w:t>
      </w:r>
      <w:r w:rsidRPr="007A707F">
        <w:rPr>
          <w:lang w:val="es-ES"/>
        </w:rPr>
        <w:tab/>
        <w:t>Brindar instrucciones sobre el lavado de manos para cumplir con las medidas preventivas sanitarias consideradas.</w:t>
      </w:r>
    </w:p>
    <w:p w14:paraId="5B822B1B" w14:textId="77777777" w:rsidR="007A707F" w:rsidRPr="007A707F" w:rsidRDefault="007A707F" w:rsidP="007A707F">
      <w:pPr>
        <w:jc w:val="both"/>
        <w:rPr>
          <w:lang w:val="es-ES"/>
        </w:rPr>
      </w:pPr>
    </w:p>
    <w:p w14:paraId="2BBC80D4" w14:textId="77777777" w:rsidR="007A707F" w:rsidRPr="007A707F" w:rsidRDefault="007A707F" w:rsidP="007A707F">
      <w:pPr>
        <w:jc w:val="both"/>
        <w:rPr>
          <w:b/>
          <w:bCs/>
          <w:lang w:val="es-ES"/>
        </w:rPr>
      </w:pPr>
      <w:r w:rsidRPr="007A707F">
        <w:rPr>
          <w:b/>
          <w:bCs/>
          <w:lang w:val="es-ES"/>
        </w:rPr>
        <w:t>Alcance:</w:t>
      </w:r>
    </w:p>
    <w:p w14:paraId="79A70C92" w14:textId="77777777" w:rsidR="007A707F" w:rsidRPr="007A707F" w:rsidRDefault="007A707F" w:rsidP="007A707F">
      <w:pPr>
        <w:jc w:val="both"/>
        <w:rPr>
          <w:lang w:val="es-ES"/>
        </w:rPr>
      </w:pPr>
      <w:r w:rsidRPr="007A707F">
        <w:rPr>
          <w:lang w:val="es-ES"/>
        </w:rPr>
        <w:t>•</w:t>
      </w:r>
      <w:r w:rsidRPr="007A707F">
        <w:rPr>
          <w:lang w:val="es-ES"/>
        </w:rPr>
        <w:tab/>
        <w:t>A todo el personal involucrado en la preparación de alimentos, despacho, entrega de alimentos, personal externo, administrativo y clientes.</w:t>
      </w:r>
    </w:p>
    <w:p w14:paraId="189A28CA" w14:textId="77777777" w:rsidR="007A707F" w:rsidRPr="007A707F" w:rsidRDefault="007A707F" w:rsidP="007A707F">
      <w:pPr>
        <w:rPr>
          <w:lang w:val="es-ES"/>
        </w:rPr>
      </w:pPr>
    </w:p>
    <w:p w14:paraId="6D1B88A6" w14:textId="77777777" w:rsidR="007A707F" w:rsidRPr="007A707F" w:rsidRDefault="007A707F" w:rsidP="007A707F">
      <w:pPr>
        <w:rPr>
          <w:b/>
          <w:bCs/>
          <w:lang w:val="es-ES"/>
        </w:rPr>
      </w:pPr>
      <w:r w:rsidRPr="007A707F">
        <w:rPr>
          <w:b/>
          <w:bCs/>
          <w:lang w:val="es-ES"/>
        </w:rPr>
        <w:t>Descripción:</w:t>
      </w:r>
    </w:p>
    <w:p w14:paraId="0B4E2A64" w14:textId="29C13122" w:rsidR="007A707F" w:rsidRPr="007A707F" w:rsidRDefault="007A707F" w:rsidP="007A707F">
      <w:pPr>
        <w:rPr>
          <w:lang w:val="es-ES"/>
        </w:rPr>
      </w:pPr>
      <w:r w:rsidRPr="007A707F">
        <w:rPr>
          <w:lang w:val="es-ES"/>
        </w:rPr>
        <w:t>•</w:t>
      </w:r>
      <w:r w:rsidRPr="007A707F">
        <w:rPr>
          <w:lang w:val="es-ES"/>
        </w:rPr>
        <w:tab/>
        <w:t>Para lavarse correctamente las manos deben seguir los siguientes pasos:</w:t>
      </w:r>
    </w:p>
    <w:p w14:paraId="5856E94E" w14:textId="7386BE24" w:rsidR="007A707F" w:rsidRPr="007A707F" w:rsidRDefault="007A707F" w:rsidP="00EF16D9">
      <w:pPr>
        <w:rPr>
          <w:lang w:val="es-ES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74E6C114" wp14:editId="1D234713">
            <wp:simplePos x="0" y="0"/>
            <wp:positionH relativeFrom="page">
              <wp:posOffset>2480310</wp:posOffset>
            </wp:positionH>
            <wp:positionV relativeFrom="paragraph">
              <wp:posOffset>409575</wp:posOffset>
            </wp:positionV>
            <wp:extent cx="705002" cy="934402"/>
            <wp:effectExtent l="0" t="0" r="0" b="0"/>
            <wp:wrapTopAndBottom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002" cy="9344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A707F">
        <w:rPr>
          <w:lang w:val="es-ES"/>
        </w:rPr>
        <w:t>Paso1: Remángate las mangas hasta la altura del codo.</w:t>
      </w:r>
    </w:p>
    <w:p w14:paraId="7C055876" w14:textId="77777777" w:rsidR="007A707F" w:rsidRPr="007A707F" w:rsidRDefault="007A707F" w:rsidP="007A707F">
      <w:pPr>
        <w:jc w:val="both"/>
        <w:rPr>
          <w:lang w:val="es-ES"/>
        </w:rPr>
      </w:pPr>
      <w:r w:rsidRPr="007A707F">
        <w:rPr>
          <w:lang w:val="es-ES"/>
        </w:rPr>
        <w:t>Paso 2: Moja tus manos y el antebrazo hasta los codos con agua corriente potable.</w:t>
      </w:r>
    </w:p>
    <w:p w14:paraId="741F9F59" w14:textId="494B8986" w:rsidR="007A707F" w:rsidRPr="007A707F" w:rsidRDefault="007A707F" w:rsidP="007A707F">
      <w:pPr>
        <w:rPr>
          <w:lang w:val="es-ES"/>
        </w:rPr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71E7ABF3" wp14:editId="48267ACA">
            <wp:simplePos x="0" y="0"/>
            <wp:positionH relativeFrom="page">
              <wp:posOffset>2518410</wp:posOffset>
            </wp:positionH>
            <wp:positionV relativeFrom="paragraph">
              <wp:posOffset>256540</wp:posOffset>
            </wp:positionV>
            <wp:extent cx="835148" cy="975360"/>
            <wp:effectExtent l="0" t="0" r="0" b="0"/>
            <wp:wrapTopAndBottom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5148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311C87" w14:textId="77777777" w:rsidR="007A707F" w:rsidRPr="007A707F" w:rsidRDefault="007A707F" w:rsidP="007A707F">
      <w:pPr>
        <w:rPr>
          <w:lang w:val="es-ES"/>
        </w:rPr>
      </w:pPr>
    </w:p>
    <w:p w14:paraId="03206959" w14:textId="48019FC2" w:rsidR="007A707F" w:rsidRDefault="007A707F" w:rsidP="007A707F">
      <w:pPr>
        <w:jc w:val="both"/>
        <w:rPr>
          <w:lang w:val="es-ES"/>
        </w:rPr>
      </w:pPr>
      <w:r w:rsidRPr="007A707F">
        <w:rPr>
          <w:lang w:val="es-ES"/>
        </w:rPr>
        <w:t>Paso 3: Usa jabón y frótate al menos 20 segundos como mínimo para lavar toda la superficie de</w:t>
      </w:r>
      <w:r>
        <w:rPr>
          <w:lang w:val="es-ES"/>
        </w:rPr>
        <w:t xml:space="preserve"> </w:t>
      </w:r>
      <w:r w:rsidRPr="007A707F">
        <w:rPr>
          <w:lang w:val="es-ES"/>
        </w:rPr>
        <w:t>tus manos hasta el codo, incluido los espacios entre los dedos, las muñecas, las palmas y las uñas.</w:t>
      </w:r>
    </w:p>
    <w:p w14:paraId="015AC0DA" w14:textId="11A529D7" w:rsidR="00EF16D9" w:rsidRPr="007A707F" w:rsidRDefault="00EF16D9" w:rsidP="00EF16D9">
      <w:pPr>
        <w:jc w:val="center"/>
        <w:rPr>
          <w:lang w:val="es-ES"/>
        </w:rPr>
      </w:pPr>
      <w:r>
        <w:rPr>
          <w:noProof/>
          <w:sz w:val="20"/>
        </w:rPr>
        <w:drawing>
          <wp:inline distT="0" distB="0" distL="0" distR="0" wp14:anchorId="0842CAE4" wp14:editId="056E4B23">
            <wp:extent cx="823580" cy="938784"/>
            <wp:effectExtent l="0" t="0" r="0" b="0"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580" cy="938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62A04" w14:textId="77777777" w:rsidR="007A707F" w:rsidRPr="007A707F" w:rsidRDefault="007A707F" w:rsidP="007A707F">
      <w:pPr>
        <w:rPr>
          <w:lang w:val="es-ES"/>
        </w:rPr>
      </w:pPr>
      <w:r w:rsidRPr="007A707F">
        <w:rPr>
          <w:lang w:val="es-ES"/>
        </w:rPr>
        <w:t xml:space="preserve"> </w:t>
      </w:r>
    </w:p>
    <w:p w14:paraId="09369527" w14:textId="77777777" w:rsidR="007A707F" w:rsidRPr="007A707F" w:rsidRDefault="007A707F" w:rsidP="007A707F">
      <w:pPr>
        <w:rPr>
          <w:lang w:val="es-ES"/>
        </w:rPr>
      </w:pPr>
    </w:p>
    <w:p w14:paraId="50B0DDA8" w14:textId="278B7D29" w:rsidR="007A707F" w:rsidRPr="007A707F" w:rsidRDefault="00EF16D9" w:rsidP="007A707F">
      <w:pPr>
        <w:rPr>
          <w:lang w:val="es-ES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 wp14:anchorId="14A601DF" wp14:editId="7131FF1B">
            <wp:simplePos x="0" y="0"/>
            <wp:positionH relativeFrom="margin">
              <wp:posOffset>2028825</wp:posOffset>
            </wp:positionH>
            <wp:positionV relativeFrom="paragraph">
              <wp:posOffset>629920</wp:posOffset>
            </wp:positionV>
            <wp:extent cx="767715" cy="897255"/>
            <wp:effectExtent l="0" t="0" r="0" b="0"/>
            <wp:wrapTopAndBottom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715" cy="897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A707F" w:rsidRPr="007A707F">
        <w:rPr>
          <w:lang w:val="es-ES"/>
        </w:rPr>
        <w:t>Paso 4: Enjuaga tus manos con agua corriente, de manera que el agua corra desde arriba de los codos hasta la punta de los dedos.</w:t>
      </w:r>
    </w:p>
    <w:p w14:paraId="196FD61D" w14:textId="2F855C37" w:rsidR="00EF16D9" w:rsidRDefault="00EF16D9" w:rsidP="007A707F">
      <w:pPr>
        <w:rPr>
          <w:lang w:val="es-ES"/>
        </w:rPr>
      </w:pPr>
      <w:r>
        <w:rPr>
          <w:noProof/>
        </w:rPr>
        <w:drawing>
          <wp:anchor distT="0" distB="0" distL="0" distR="0" simplePos="0" relativeHeight="251665408" behindDoc="0" locked="0" layoutInCell="1" allowOverlap="1" wp14:anchorId="6613516C" wp14:editId="5E7C4748">
            <wp:simplePos x="0" y="0"/>
            <wp:positionH relativeFrom="page">
              <wp:posOffset>3147060</wp:posOffset>
            </wp:positionH>
            <wp:positionV relativeFrom="paragraph">
              <wp:posOffset>1361440</wp:posOffset>
            </wp:positionV>
            <wp:extent cx="678312" cy="737616"/>
            <wp:effectExtent l="0" t="0" r="0" b="0"/>
            <wp:wrapTopAndBottom/>
            <wp:docPr id="47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312" cy="737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707F" w:rsidRPr="007A707F">
        <w:rPr>
          <w:lang w:val="es-ES"/>
        </w:rPr>
        <w:t>Paso 5: Sécate las manos completamente con papel toalla.</w:t>
      </w:r>
    </w:p>
    <w:p w14:paraId="2A2F7656" w14:textId="77777777" w:rsidR="00EF16D9" w:rsidRPr="007A707F" w:rsidRDefault="00EF16D9" w:rsidP="007A707F">
      <w:pPr>
        <w:rPr>
          <w:lang w:val="es-ES"/>
        </w:rPr>
      </w:pPr>
    </w:p>
    <w:p w14:paraId="7747CE21" w14:textId="6F74171C" w:rsidR="007A707F" w:rsidRDefault="00EF16D9" w:rsidP="007A707F">
      <w:pPr>
        <w:rPr>
          <w:lang w:val="es-ES"/>
        </w:rPr>
      </w:pPr>
      <w:r>
        <w:rPr>
          <w:noProof/>
        </w:rPr>
        <w:drawing>
          <wp:anchor distT="0" distB="0" distL="0" distR="0" simplePos="0" relativeHeight="251667456" behindDoc="0" locked="0" layoutInCell="1" allowOverlap="1" wp14:anchorId="2648ACC2" wp14:editId="41055614">
            <wp:simplePos x="0" y="0"/>
            <wp:positionH relativeFrom="page">
              <wp:posOffset>3156585</wp:posOffset>
            </wp:positionH>
            <wp:positionV relativeFrom="paragraph">
              <wp:posOffset>351790</wp:posOffset>
            </wp:positionV>
            <wp:extent cx="701196" cy="957072"/>
            <wp:effectExtent l="0" t="0" r="0" b="0"/>
            <wp:wrapTopAndBottom/>
            <wp:docPr id="49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196" cy="957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707F" w:rsidRPr="007A707F">
        <w:rPr>
          <w:lang w:val="es-ES"/>
        </w:rPr>
        <w:t>Paso 6: Utiliza papel toalla para proteger las manos al cerrar el grifo.</w:t>
      </w:r>
    </w:p>
    <w:p w14:paraId="18BBBCBB" w14:textId="7CFF10CE" w:rsidR="007A707F" w:rsidRPr="007A707F" w:rsidRDefault="00EF16D9" w:rsidP="007A707F">
      <w:pPr>
        <w:rPr>
          <w:lang w:val="es-ES"/>
        </w:rPr>
      </w:pPr>
      <w:r>
        <w:rPr>
          <w:noProof/>
        </w:rPr>
        <w:drawing>
          <wp:anchor distT="0" distB="0" distL="0" distR="0" simplePos="0" relativeHeight="251669504" behindDoc="0" locked="0" layoutInCell="1" allowOverlap="1" wp14:anchorId="4B445332" wp14:editId="6C6F52B1">
            <wp:simplePos x="0" y="0"/>
            <wp:positionH relativeFrom="page">
              <wp:posOffset>3206115</wp:posOffset>
            </wp:positionH>
            <wp:positionV relativeFrom="paragraph">
              <wp:posOffset>1397000</wp:posOffset>
            </wp:positionV>
            <wp:extent cx="671003" cy="798576"/>
            <wp:effectExtent l="0" t="0" r="0" b="0"/>
            <wp:wrapTopAndBottom/>
            <wp:docPr id="51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003" cy="798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707F" w:rsidRPr="007A707F">
        <w:rPr>
          <w:lang w:val="es-ES"/>
        </w:rPr>
        <w:t>Paso 7: Realiza la desinfección con un desinfectante de manos que debe tener al menos un 60% de alcohol.</w:t>
      </w:r>
    </w:p>
    <w:p w14:paraId="75440568" w14:textId="750286EC" w:rsidR="007A707F" w:rsidRPr="007A707F" w:rsidRDefault="007A707F" w:rsidP="007A707F">
      <w:pPr>
        <w:rPr>
          <w:lang w:val="es-ES"/>
        </w:rPr>
      </w:pPr>
    </w:p>
    <w:p w14:paraId="4D905ED1" w14:textId="77777777" w:rsidR="007A707F" w:rsidRPr="007A707F" w:rsidRDefault="007A707F" w:rsidP="007A707F">
      <w:pPr>
        <w:rPr>
          <w:lang w:val="es-ES"/>
        </w:rPr>
      </w:pPr>
    </w:p>
    <w:p w14:paraId="36925177" w14:textId="77777777" w:rsidR="007A707F" w:rsidRPr="007A707F" w:rsidRDefault="007A707F" w:rsidP="00EF16D9">
      <w:pPr>
        <w:jc w:val="both"/>
        <w:rPr>
          <w:lang w:val="es-ES"/>
        </w:rPr>
      </w:pPr>
      <w:r w:rsidRPr="007A707F">
        <w:rPr>
          <w:lang w:val="es-ES"/>
        </w:rPr>
        <w:t>Además, se debe de considerar que:</w:t>
      </w:r>
    </w:p>
    <w:p w14:paraId="264C1E65" w14:textId="77777777" w:rsidR="007A707F" w:rsidRPr="007A707F" w:rsidRDefault="007A707F" w:rsidP="00EF16D9">
      <w:pPr>
        <w:spacing w:after="0" w:line="240" w:lineRule="auto"/>
        <w:jc w:val="both"/>
        <w:rPr>
          <w:lang w:val="es-ES"/>
        </w:rPr>
      </w:pPr>
      <w:r w:rsidRPr="007A707F">
        <w:rPr>
          <w:lang w:val="es-ES"/>
        </w:rPr>
        <w:t>•</w:t>
      </w:r>
      <w:r w:rsidRPr="007A707F">
        <w:rPr>
          <w:lang w:val="es-ES"/>
        </w:rPr>
        <w:tab/>
        <w:t>Lavarse las manos con agua y jabón siempre es más efectivo que los desinfectantes con alcohol.</w:t>
      </w:r>
    </w:p>
    <w:p w14:paraId="5136CC33" w14:textId="77777777" w:rsidR="007A707F" w:rsidRPr="007A707F" w:rsidRDefault="007A707F" w:rsidP="00EF16D9">
      <w:pPr>
        <w:spacing w:after="0" w:line="240" w:lineRule="auto"/>
        <w:jc w:val="both"/>
        <w:rPr>
          <w:lang w:val="es-ES"/>
        </w:rPr>
      </w:pPr>
      <w:r w:rsidRPr="007A707F">
        <w:rPr>
          <w:lang w:val="es-ES"/>
        </w:rPr>
        <w:t>•</w:t>
      </w:r>
      <w:r w:rsidRPr="007A707F">
        <w:rPr>
          <w:lang w:val="es-ES"/>
        </w:rPr>
        <w:tab/>
        <w:t>Usa los desinfectantes de alcohol cuando no cuentes con puntos de lavado de mano.</w:t>
      </w:r>
    </w:p>
    <w:p w14:paraId="3E44B39E" w14:textId="77777777" w:rsidR="007A707F" w:rsidRPr="007A707F" w:rsidRDefault="007A707F" w:rsidP="00EF16D9">
      <w:pPr>
        <w:spacing w:after="0" w:line="240" w:lineRule="auto"/>
        <w:jc w:val="both"/>
        <w:rPr>
          <w:lang w:val="es-ES"/>
        </w:rPr>
      </w:pPr>
      <w:r w:rsidRPr="007A707F">
        <w:rPr>
          <w:lang w:val="es-ES"/>
        </w:rPr>
        <w:t>•</w:t>
      </w:r>
      <w:r w:rsidRPr="007A707F">
        <w:rPr>
          <w:lang w:val="es-ES"/>
        </w:rPr>
        <w:tab/>
        <w:t>Evita tocarte los ojos, la nariz y la boca con las manos sin lavar.</w:t>
      </w:r>
    </w:p>
    <w:p w14:paraId="6CAB8E3C" w14:textId="77777777" w:rsidR="007A707F" w:rsidRPr="007A707F" w:rsidRDefault="007A707F" w:rsidP="00EF16D9">
      <w:pPr>
        <w:spacing w:after="0" w:line="240" w:lineRule="auto"/>
        <w:jc w:val="both"/>
        <w:rPr>
          <w:lang w:val="es-ES"/>
        </w:rPr>
      </w:pPr>
      <w:r w:rsidRPr="007A707F">
        <w:rPr>
          <w:lang w:val="es-ES"/>
        </w:rPr>
        <w:t>•</w:t>
      </w:r>
      <w:r w:rsidRPr="007A707F">
        <w:rPr>
          <w:lang w:val="es-ES"/>
        </w:rPr>
        <w:tab/>
        <w:t>Lávate hasta los codos para obtener una limpieza integral.</w:t>
      </w:r>
    </w:p>
    <w:p w14:paraId="0C7C8BD6" w14:textId="77777777" w:rsidR="007A707F" w:rsidRPr="007A707F" w:rsidRDefault="007A707F" w:rsidP="007A707F">
      <w:pPr>
        <w:rPr>
          <w:lang w:val="es-ES"/>
        </w:rPr>
      </w:pPr>
    </w:p>
    <w:p w14:paraId="210D43EC" w14:textId="77777777" w:rsidR="007A707F" w:rsidRPr="007A707F" w:rsidRDefault="007A707F" w:rsidP="00EF16D9">
      <w:pPr>
        <w:jc w:val="both"/>
        <w:rPr>
          <w:lang w:val="es-ES"/>
        </w:rPr>
      </w:pPr>
      <w:r w:rsidRPr="007A707F">
        <w:rPr>
          <w:lang w:val="es-ES"/>
        </w:rPr>
        <w:t>¿Cuándo lavarse las manos?</w:t>
      </w:r>
    </w:p>
    <w:p w14:paraId="14F36A89" w14:textId="77777777" w:rsidR="007A707F" w:rsidRPr="007A707F" w:rsidRDefault="007A707F" w:rsidP="00EF16D9">
      <w:pPr>
        <w:spacing w:after="0" w:line="240" w:lineRule="auto"/>
        <w:jc w:val="both"/>
        <w:rPr>
          <w:lang w:val="es-ES"/>
        </w:rPr>
      </w:pPr>
      <w:r w:rsidRPr="007A707F">
        <w:rPr>
          <w:lang w:val="es-ES"/>
        </w:rPr>
        <w:t>•</w:t>
      </w:r>
      <w:r w:rsidRPr="007A707F">
        <w:rPr>
          <w:lang w:val="es-ES"/>
        </w:rPr>
        <w:tab/>
        <w:t>Después de haber estado en un lugar público.</w:t>
      </w:r>
    </w:p>
    <w:p w14:paraId="594ACD47" w14:textId="77777777" w:rsidR="007A707F" w:rsidRPr="007A707F" w:rsidRDefault="007A707F" w:rsidP="00EF16D9">
      <w:pPr>
        <w:spacing w:after="0" w:line="240" w:lineRule="auto"/>
        <w:jc w:val="both"/>
        <w:rPr>
          <w:lang w:val="es-ES"/>
        </w:rPr>
      </w:pPr>
      <w:r w:rsidRPr="007A707F">
        <w:rPr>
          <w:lang w:val="es-ES"/>
        </w:rPr>
        <w:t>•</w:t>
      </w:r>
      <w:r w:rsidRPr="007A707F">
        <w:rPr>
          <w:lang w:val="es-ES"/>
        </w:rPr>
        <w:tab/>
        <w:t>Después de tocarte la nariz, toser, estornudar o usar los servicios higiénicos.</w:t>
      </w:r>
    </w:p>
    <w:p w14:paraId="48B53DCD" w14:textId="25B20FE2" w:rsidR="007A707F" w:rsidRPr="007A707F" w:rsidRDefault="007A707F" w:rsidP="00EF16D9">
      <w:pPr>
        <w:spacing w:after="0" w:line="240" w:lineRule="auto"/>
        <w:jc w:val="both"/>
        <w:rPr>
          <w:lang w:val="es-ES"/>
        </w:rPr>
      </w:pPr>
      <w:r w:rsidRPr="007A707F">
        <w:rPr>
          <w:lang w:val="es-ES"/>
        </w:rPr>
        <w:t>•</w:t>
      </w:r>
      <w:r w:rsidRPr="007A707F">
        <w:rPr>
          <w:lang w:val="es-ES"/>
        </w:rPr>
        <w:tab/>
        <w:t>Antes de preparar o manipular alimentos.</w:t>
      </w:r>
    </w:p>
    <w:sectPr w:rsidR="007A707F" w:rsidRPr="007A707F">
      <w:headerReference w:type="default" r:id="rId15"/>
      <w:footerReference w:type="defaul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9BC2EC" w14:textId="77777777" w:rsidR="00B03168" w:rsidRDefault="00B03168" w:rsidP="007A707F">
      <w:pPr>
        <w:spacing w:after="0" w:line="240" w:lineRule="auto"/>
      </w:pPr>
      <w:r>
        <w:separator/>
      </w:r>
    </w:p>
  </w:endnote>
  <w:endnote w:type="continuationSeparator" w:id="0">
    <w:p w14:paraId="63F1E19E" w14:textId="77777777" w:rsidR="00B03168" w:rsidRDefault="00B03168" w:rsidP="007A70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59647316"/>
      <w:docPartObj>
        <w:docPartGallery w:val="Page Numbers (Bottom of Page)"/>
        <w:docPartUnique/>
      </w:docPartObj>
    </w:sdtPr>
    <w:sdtContent>
      <w:p w14:paraId="61A0B258" w14:textId="6D5B5207" w:rsidR="007A707F" w:rsidRDefault="007A707F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4F0C1660" w14:textId="77777777" w:rsidR="007A707F" w:rsidRDefault="007A707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101978" w14:textId="77777777" w:rsidR="00B03168" w:rsidRDefault="00B03168" w:rsidP="007A707F">
      <w:pPr>
        <w:spacing w:after="0" w:line="240" w:lineRule="auto"/>
      </w:pPr>
      <w:r>
        <w:separator/>
      </w:r>
    </w:p>
  </w:footnote>
  <w:footnote w:type="continuationSeparator" w:id="0">
    <w:p w14:paraId="74A58EE1" w14:textId="77777777" w:rsidR="00B03168" w:rsidRDefault="00B03168" w:rsidP="007A707F">
      <w:pPr>
        <w:spacing w:after="0" w:line="240" w:lineRule="auto"/>
      </w:pPr>
      <w:r>
        <w:continuationSeparator/>
      </w:r>
    </w:p>
  </w:footnote>
  <w:footnote w:id="1">
    <w:p w14:paraId="74F3A1AD" w14:textId="77777777" w:rsidR="007A707F" w:rsidRPr="007A707F" w:rsidRDefault="007A707F" w:rsidP="007A707F">
      <w:pPr>
        <w:spacing w:after="0" w:line="240" w:lineRule="auto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 w:rsidRPr="007A707F">
        <w:rPr>
          <w:lang w:val="es-ES"/>
        </w:rPr>
        <w:t>Guía para la limpieza y desinfección de manos y superficies. INACAL. 2020 y</w:t>
      </w:r>
    </w:p>
    <w:p w14:paraId="418E7032" w14:textId="77777777" w:rsidR="007A707F" w:rsidRPr="007A707F" w:rsidRDefault="007A707F" w:rsidP="007A707F">
      <w:pPr>
        <w:spacing w:after="0" w:line="240" w:lineRule="auto"/>
        <w:rPr>
          <w:lang w:val="es-ES"/>
        </w:rPr>
      </w:pPr>
      <w:r w:rsidRPr="007A707F">
        <w:rPr>
          <w:lang w:val="es-ES"/>
        </w:rPr>
        <w:t>https://www.who.int/gpsc/information_centre/gpsc_lavarse_manos_poster_es.pdf</w:t>
      </w:r>
    </w:p>
    <w:p w14:paraId="7741BCCB" w14:textId="1072FBDE" w:rsidR="007A707F" w:rsidRDefault="007A707F">
      <w:pPr>
        <w:pStyle w:val="Textonotapi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F7237D" w14:textId="65568E74" w:rsidR="007A707F" w:rsidRPr="005E71F0" w:rsidRDefault="007A707F" w:rsidP="007A707F">
    <w:pPr>
      <w:pStyle w:val="Encabezado"/>
      <w:jc w:val="both"/>
      <w:rPr>
        <w:b/>
        <w:bCs/>
      </w:rPr>
    </w:pPr>
    <w:r w:rsidRPr="005E71F0">
      <w:rPr>
        <w:b/>
        <w:bCs/>
      </w:rPr>
      <w:t xml:space="preserve">ANEXO </w:t>
    </w:r>
    <w:r>
      <w:rPr>
        <w:b/>
        <w:bCs/>
      </w:rPr>
      <w:t>2</w:t>
    </w:r>
    <w:r w:rsidRPr="005E71F0">
      <w:rPr>
        <w:b/>
        <w:bCs/>
      </w:rPr>
      <w:t xml:space="preserve"> - PROTOCOLO SANITARIO DE OPERACIÓN ANTE EL COVID-19 PARA RESTAURANTES Y SERVICIOS AFINES EN LA MODALIDAD DE ATENCIÓN EN SALÓN</w:t>
    </w:r>
  </w:p>
  <w:p w14:paraId="477737F7" w14:textId="77777777" w:rsidR="007A707F" w:rsidRDefault="007A707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CC2E9F"/>
    <w:multiLevelType w:val="hybridMultilevel"/>
    <w:tmpl w:val="8FBA42AA"/>
    <w:lvl w:ilvl="0" w:tplc="FC7E38C2">
      <w:numFmt w:val="bullet"/>
      <w:lvlText w:val=""/>
      <w:lvlJc w:val="left"/>
      <w:pPr>
        <w:ind w:left="1985" w:hanging="284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B688F4E8">
      <w:numFmt w:val="bullet"/>
      <w:lvlText w:val="-"/>
      <w:lvlJc w:val="left"/>
      <w:pPr>
        <w:ind w:left="1985" w:hanging="1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s-ES" w:eastAsia="en-US" w:bidi="ar-SA"/>
      </w:rPr>
    </w:lvl>
    <w:lvl w:ilvl="2" w:tplc="1C2E69CA">
      <w:numFmt w:val="bullet"/>
      <w:lvlText w:val="•"/>
      <w:lvlJc w:val="left"/>
      <w:pPr>
        <w:ind w:left="3757" w:hanging="142"/>
      </w:pPr>
      <w:rPr>
        <w:rFonts w:hint="default"/>
        <w:lang w:val="es-ES" w:eastAsia="en-US" w:bidi="ar-SA"/>
      </w:rPr>
    </w:lvl>
    <w:lvl w:ilvl="3" w:tplc="F4D89368">
      <w:numFmt w:val="bullet"/>
      <w:lvlText w:val="•"/>
      <w:lvlJc w:val="left"/>
      <w:pPr>
        <w:ind w:left="4645" w:hanging="142"/>
      </w:pPr>
      <w:rPr>
        <w:rFonts w:hint="default"/>
        <w:lang w:val="es-ES" w:eastAsia="en-US" w:bidi="ar-SA"/>
      </w:rPr>
    </w:lvl>
    <w:lvl w:ilvl="4" w:tplc="64849330">
      <w:numFmt w:val="bullet"/>
      <w:lvlText w:val="•"/>
      <w:lvlJc w:val="left"/>
      <w:pPr>
        <w:ind w:left="5534" w:hanging="142"/>
      </w:pPr>
      <w:rPr>
        <w:rFonts w:hint="default"/>
        <w:lang w:val="es-ES" w:eastAsia="en-US" w:bidi="ar-SA"/>
      </w:rPr>
    </w:lvl>
    <w:lvl w:ilvl="5" w:tplc="1388D00A">
      <w:numFmt w:val="bullet"/>
      <w:lvlText w:val="•"/>
      <w:lvlJc w:val="left"/>
      <w:pPr>
        <w:ind w:left="6423" w:hanging="142"/>
      </w:pPr>
      <w:rPr>
        <w:rFonts w:hint="default"/>
        <w:lang w:val="es-ES" w:eastAsia="en-US" w:bidi="ar-SA"/>
      </w:rPr>
    </w:lvl>
    <w:lvl w:ilvl="6" w:tplc="A6B4E2B2">
      <w:numFmt w:val="bullet"/>
      <w:lvlText w:val="•"/>
      <w:lvlJc w:val="left"/>
      <w:pPr>
        <w:ind w:left="7311" w:hanging="142"/>
      </w:pPr>
      <w:rPr>
        <w:rFonts w:hint="default"/>
        <w:lang w:val="es-ES" w:eastAsia="en-US" w:bidi="ar-SA"/>
      </w:rPr>
    </w:lvl>
    <w:lvl w:ilvl="7" w:tplc="857EBEB2">
      <w:numFmt w:val="bullet"/>
      <w:lvlText w:val="•"/>
      <w:lvlJc w:val="left"/>
      <w:pPr>
        <w:ind w:left="8200" w:hanging="142"/>
      </w:pPr>
      <w:rPr>
        <w:rFonts w:hint="default"/>
        <w:lang w:val="es-ES" w:eastAsia="en-US" w:bidi="ar-SA"/>
      </w:rPr>
    </w:lvl>
    <w:lvl w:ilvl="8" w:tplc="4B9C28AE">
      <w:numFmt w:val="bullet"/>
      <w:lvlText w:val="•"/>
      <w:lvlJc w:val="left"/>
      <w:pPr>
        <w:ind w:left="9089" w:hanging="142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07F"/>
    <w:rsid w:val="007A707F"/>
    <w:rsid w:val="00B03168"/>
    <w:rsid w:val="00EF1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3B79FC3"/>
  <w15:chartTrackingRefBased/>
  <w15:docId w15:val="{9856429E-2E9F-4F69-8D25-F1F367346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A70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A707F"/>
  </w:style>
  <w:style w:type="paragraph" w:styleId="Piedepgina">
    <w:name w:val="footer"/>
    <w:basedOn w:val="Normal"/>
    <w:link w:val="PiedepginaCar"/>
    <w:uiPriority w:val="99"/>
    <w:unhideWhenUsed/>
    <w:rsid w:val="007A70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707F"/>
  </w:style>
  <w:style w:type="character" w:styleId="Hipervnculo">
    <w:name w:val="Hyperlink"/>
    <w:basedOn w:val="Fuentedeprrafopredeter"/>
    <w:uiPriority w:val="99"/>
    <w:unhideWhenUsed/>
    <w:rsid w:val="007A707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A707F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A707F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A707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A707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FE4196-E278-4152-A76F-7ABD5F18F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256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1</cp:revision>
  <dcterms:created xsi:type="dcterms:W3CDTF">2020-07-25T00:39:00Z</dcterms:created>
  <dcterms:modified xsi:type="dcterms:W3CDTF">2020-07-25T01:43:00Z</dcterms:modified>
</cp:coreProperties>
</file>